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46D40" w14:textId="0FE98C8D" w:rsidR="00955FE4" w:rsidRPr="00955FE4" w:rsidRDefault="00955FE4" w:rsidP="00955FE4">
      <w:pPr>
        <w:jc w:val="center"/>
        <w:rPr>
          <w:rFonts w:ascii="Century Gothic" w:hAnsi="Century Gothic"/>
          <w:b/>
          <w:bCs/>
          <w:sz w:val="36"/>
          <w:szCs w:val="36"/>
        </w:rPr>
      </w:pPr>
      <w:r w:rsidRPr="00955FE4">
        <w:rPr>
          <w:rFonts w:ascii="Century Gothic" w:hAnsi="Century Gothic"/>
          <w:b/>
          <w:bCs/>
          <w:sz w:val="36"/>
          <w:szCs w:val="36"/>
        </w:rPr>
        <w:t>SAMPLE</w:t>
      </w:r>
    </w:p>
    <w:p w14:paraId="5A3FF939" w14:textId="77777777" w:rsidR="00955FE4" w:rsidRPr="00955FE4" w:rsidRDefault="00955FE4" w:rsidP="002429FA">
      <w:pPr>
        <w:spacing w:after="0" w:line="240" w:lineRule="auto"/>
        <w:jc w:val="center"/>
        <w:rPr>
          <w:rFonts w:ascii="Century Gothic" w:hAnsi="Century Gothic"/>
          <w:b/>
          <w:bCs/>
        </w:rPr>
      </w:pPr>
      <w:r w:rsidRPr="00955FE4">
        <w:rPr>
          <w:rFonts w:ascii="Century Gothic" w:hAnsi="Century Gothic"/>
          <w:b/>
          <w:bCs/>
        </w:rPr>
        <w:t xml:space="preserve">Profit &amp; Loss Statement </w:t>
      </w:r>
    </w:p>
    <w:p w14:paraId="0B7CFD6D" w14:textId="1F6C3013" w:rsidR="001F0544" w:rsidRDefault="00955FE4" w:rsidP="002429FA">
      <w:pPr>
        <w:spacing w:after="0" w:line="240" w:lineRule="auto"/>
        <w:jc w:val="center"/>
        <w:rPr>
          <w:rFonts w:ascii="Century Gothic" w:hAnsi="Century Gothic"/>
          <w:b/>
          <w:bCs/>
        </w:rPr>
      </w:pPr>
      <w:r w:rsidRPr="00955FE4">
        <w:rPr>
          <w:rFonts w:ascii="Century Gothic" w:hAnsi="Century Gothic"/>
          <w:b/>
          <w:bCs/>
        </w:rPr>
        <w:t>AKA Statement of Actual Incomes &amp; Expenses</w:t>
      </w:r>
    </w:p>
    <w:p w14:paraId="12B8135C" w14:textId="77777777" w:rsidR="002429FA" w:rsidRDefault="002429FA" w:rsidP="002429FA">
      <w:pPr>
        <w:jc w:val="right"/>
        <w:rPr>
          <w:rFonts w:ascii="Century Gothic" w:hAnsi="Century Gothic"/>
          <w:b/>
          <w:bCs/>
        </w:rPr>
      </w:pPr>
    </w:p>
    <w:p w14:paraId="147CFA6F" w14:textId="35F4FDC4" w:rsidR="002429FA" w:rsidRPr="00955FE4" w:rsidRDefault="002429FA" w:rsidP="002429FA">
      <w:pPr>
        <w:jc w:val="right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DATE/TIME PERIOD</w:t>
      </w:r>
    </w:p>
    <w:p w14:paraId="3C47F71F" w14:textId="4E2292F2" w:rsidR="00955FE4" w:rsidRPr="00955FE4" w:rsidRDefault="00955FE4" w:rsidP="002429FA">
      <w:pPr>
        <w:rPr>
          <w:rFonts w:ascii="Century Gothic" w:hAnsi="Century Gothic"/>
          <w:b/>
          <w:bCs/>
          <w:sz w:val="20"/>
          <w:szCs w:val="20"/>
          <w:u w:val="single"/>
        </w:rPr>
      </w:pPr>
      <w:r w:rsidRPr="00955FE4">
        <w:rPr>
          <w:rFonts w:ascii="Century Gothic" w:hAnsi="Century Gothic"/>
          <w:b/>
          <w:bCs/>
          <w:sz w:val="20"/>
          <w:szCs w:val="20"/>
          <w:u w:val="single"/>
        </w:rPr>
        <w:t>Income</w:t>
      </w:r>
      <w:r>
        <w:rPr>
          <w:rFonts w:ascii="Century Gothic" w:hAnsi="Century Gothic"/>
          <w:b/>
          <w:bCs/>
          <w:sz w:val="20"/>
          <w:szCs w:val="20"/>
          <w:u w:val="single"/>
        </w:rPr>
        <w:tab/>
      </w:r>
      <w:r>
        <w:rPr>
          <w:rFonts w:ascii="Century Gothic" w:hAnsi="Century Gothic"/>
          <w:b/>
          <w:bCs/>
          <w:sz w:val="20"/>
          <w:szCs w:val="20"/>
          <w:u w:val="single"/>
        </w:rPr>
        <w:tab/>
      </w:r>
      <w:r>
        <w:rPr>
          <w:rFonts w:ascii="Century Gothic" w:hAnsi="Century Gothic"/>
          <w:b/>
          <w:bCs/>
          <w:sz w:val="20"/>
          <w:szCs w:val="20"/>
          <w:u w:val="single"/>
        </w:rPr>
        <w:tab/>
      </w:r>
      <w:r>
        <w:rPr>
          <w:rFonts w:ascii="Century Gothic" w:hAnsi="Century Gothic"/>
          <w:b/>
          <w:bCs/>
          <w:sz w:val="20"/>
          <w:szCs w:val="20"/>
          <w:u w:val="single"/>
        </w:rPr>
        <w:tab/>
      </w:r>
      <w:r>
        <w:rPr>
          <w:rFonts w:ascii="Century Gothic" w:hAnsi="Century Gothic"/>
          <w:b/>
          <w:bCs/>
          <w:sz w:val="20"/>
          <w:szCs w:val="20"/>
          <w:u w:val="single"/>
        </w:rPr>
        <w:tab/>
        <w:t>Amount</w:t>
      </w:r>
    </w:p>
    <w:p w14:paraId="37676962" w14:textId="5019A7B0" w:rsidR="00955FE4" w:rsidRPr="00955FE4" w:rsidRDefault="00955FE4">
      <w:pPr>
        <w:rPr>
          <w:rFonts w:ascii="Century Gothic" w:hAnsi="Century Gothic"/>
          <w:sz w:val="20"/>
          <w:szCs w:val="20"/>
        </w:rPr>
      </w:pPr>
      <w:r w:rsidRPr="00955FE4">
        <w:rPr>
          <w:rFonts w:ascii="Century Gothic" w:hAnsi="Century Gothic"/>
          <w:sz w:val="20"/>
          <w:szCs w:val="20"/>
        </w:rPr>
        <w:t>Grants</w:t>
      </w:r>
    </w:p>
    <w:p w14:paraId="0C22149C" w14:textId="2774F935" w:rsidR="00955FE4" w:rsidRPr="00955FE4" w:rsidRDefault="00955FE4">
      <w:pPr>
        <w:rPr>
          <w:rFonts w:ascii="Century Gothic" w:hAnsi="Century Gothic"/>
          <w:sz w:val="20"/>
          <w:szCs w:val="20"/>
        </w:rPr>
      </w:pPr>
      <w:r w:rsidRPr="00955FE4">
        <w:rPr>
          <w:rFonts w:ascii="Century Gothic" w:hAnsi="Century Gothic"/>
          <w:sz w:val="20"/>
          <w:szCs w:val="20"/>
        </w:rPr>
        <w:t>Individual Donations</w:t>
      </w:r>
    </w:p>
    <w:p w14:paraId="4D891FA6" w14:textId="7002D7FC" w:rsidR="00955FE4" w:rsidRPr="00955FE4" w:rsidRDefault="00955FE4">
      <w:pPr>
        <w:rPr>
          <w:rFonts w:ascii="Century Gothic" w:hAnsi="Century Gothic"/>
          <w:sz w:val="20"/>
          <w:szCs w:val="20"/>
        </w:rPr>
      </w:pPr>
      <w:r w:rsidRPr="00955FE4">
        <w:rPr>
          <w:rFonts w:ascii="Century Gothic" w:hAnsi="Century Gothic"/>
          <w:sz w:val="20"/>
          <w:szCs w:val="20"/>
        </w:rPr>
        <w:t>Business/Corporate Gifts</w:t>
      </w:r>
    </w:p>
    <w:p w14:paraId="3824E2DF" w14:textId="5F5841B5" w:rsidR="00955FE4" w:rsidRPr="00955FE4" w:rsidRDefault="00955FE4">
      <w:pPr>
        <w:rPr>
          <w:rFonts w:ascii="Century Gothic" w:hAnsi="Century Gothic"/>
          <w:sz w:val="20"/>
          <w:szCs w:val="20"/>
        </w:rPr>
      </w:pPr>
      <w:r w:rsidRPr="00955FE4">
        <w:rPr>
          <w:rFonts w:ascii="Century Gothic" w:hAnsi="Century Gothic"/>
          <w:sz w:val="20"/>
          <w:szCs w:val="20"/>
        </w:rPr>
        <w:t>In-kind Contributions</w:t>
      </w:r>
    </w:p>
    <w:p w14:paraId="57DDB29D" w14:textId="5850E1FA" w:rsidR="00955FE4" w:rsidRPr="00955FE4" w:rsidRDefault="00955FE4">
      <w:pPr>
        <w:rPr>
          <w:rFonts w:ascii="Century Gothic" w:hAnsi="Century Gothic"/>
          <w:sz w:val="20"/>
          <w:szCs w:val="20"/>
        </w:rPr>
      </w:pPr>
      <w:r w:rsidRPr="00955FE4">
        <w:rPr>
          <w:rFonts w:ascii="Century Gothic" w:hAnsi="Century Gothic"/>
          <w:sz w:val="20"/>
          <w:szCs w:val="20"/>
        </w:rPr>
        <w:t>Interest</w:t>
      </w:r>
    </w:p>
    <w:p w14:paraId="31FA1FA5" w14:textId="609BB2B0" w:rsidR="00955FE4" w:rsidRPr="00955FE4" w:rsidRDefault="00955FE4">
      <w:pPr>
        <w:rPr>
          <w:rFonts w:ascii="Century Gothic" w:hAnsi="Century Gothic"/>
          <w:sz w:val="20"/>
          <w:szCs w:val="20"/>
        </w:rPr>
      </w:pPr>
      <w:r w:rsidRPr="00955FE4">
        <w:rPr>
          <w:rFonts w:ascii="Century Gothic" w:hAnsi="Century Gothic"/>
          <w:sz w:val="20"/>
          <w:szCs w:val="20"/>
        </w:rPr>
        <w:t>Other</w:t>
      </w:r>
    </w:p>
    <w:p w14:paraId="5022FAB4" w14:textId="6348F63E" w:rsidR="00955FE4" w:rsidRPr="00955FE4" w:rsidRDefault="00955FE4">
      <w:pPr>
        <w:rPr>
          <w:rFonts w:ascii="Century Gothic" w:hAnsi="Century Gothic"/>
          <w:i/>
          <w:iCs/>
          <w:sz w:val="20"/>
          <w:szCs w:val="20"/>
        </w:rPr>
      </w:pPr>
      <w:r w:rsidRPr="00955FE4">
        <w:rPr>
          <w:rFonts w:ascii="Century Gothic" w:hAnsi="Century Gothic"/>
          <w:i/>
          <w:iCs/>
          <w:sz w:val="20"/>
          <w:szCs w:val="20"/>
        </w:rPr>
        <w:t>Total Income</w:t>
      </w:r>
    </w:p>
    <w:p w14:paraId="2806E1AA" w14:textId="2B0C0489" w:rsidR="00955FE4" w:rsidRPr="00955FE4" w:rsidRDefault="00955FE4">
      <w:pPr>
        <w:rPr>
          <w:rFonts w:ascii="Century Gothic" w:hAnsi="Century Gothic"/>
          <w:sz w:val="20"/>
          <w:szCs w:val="20"/>
        </w:rPr>
      </w:pPr>
    </w:p>
    <w:p w14:paraId="0716C414" w14:textId="25581BE8" w:rsidR="00955FE4" w:rsidRPr="00955FE4" w:rsidRDefault="00955FE4">
      <w:pPr>
        <w:rPr>
          <w:rFonts w:ascii="Century Gothic" w:hAnsi="Century Gothic"/>
          <w:b/>
          <w:bCs/>
          <w:sz w:val="20"/>
          <w:szCs w:val="20"/>
          <w:u w:val="single"/>
        </w:rPr>
      </w:pPr>
      <w:r w:rsidRPr="00955FE4">
        <w:rPr>
          <w:rFonts w:ascii="Century Gothic" w:hAnsi="Century Gothic"/>
          <w:b/>
          <w:bCs/>
          <w:sz w:val="20"/>
          <w:szCs w:val="20"/>
          <w:u w:val="single"/>
        </w:rPr>
        <w:t>Expenses</w:t>
      </w:r>
      <w:r>
        <w:rPr>
          <w:rFonts w:ascii="Century Gothic" w:hAnsi="Century Gothic"/>
          <w:b/>
          <w:bCs/>
          <w:sz w:val="20"/>
          <w:szCs w:val="20"/>
          <w:u w:val="single"/>
        </w:rPr>
        <w:t xml:space="preserve">                                                             Amount</w:t>
      </w:r>
    </w:p>
    <w:p w14:paraId="7574A061" w14:textId="66E0A6FB" w:rsidR="00955FE4" w:rsidRPr="00955FE4" w:rsidRDefault="00955FE4">
      <w:pPr>
        <w:rPr>
          <w:rFonts w:ascii="Century Gothic" w:hAnsi="Century Gothic"/>
          <w:sz w:val="20"/>
          <w:szCs w:val="20"/>
        </w:rPr>
      </w:pPr>
      <w:r w:rsidRPr="00955FE4">
        <w:rPr>
          <w:rFonts w:ascii="Century Gothic" w:hAnsi="Century Gothic"/>
          <w:sz w:val="20"/>
          <w:szCs w:val="20"/>
        </w:rPr>
        <w:t>Salary</w:t>
      </w:r>
    </w:p>
    <w:p w14:paraId="5372D8CE" w14:textId="50526311" w:rsidR="00955FE4" w:rsidRPr="00955FE4" w:rsidRDefault="00955FE4">
      <w:pPr>
        <w:rPr>
          <w:rFonts w:ascii="Century Gothic" w:hAnsi="Century Gothic"/>
          <w:sz w:val="20"/>
          <w:szCs w:val="20"/>
        </w:rPr>
      </w:pPr>
      <w:r w:rsidRPr="00955FE4">
        <w:rPr>
          <w:rFonts w:ascii="Century Gothic" w:hAnsi="Century Gothic"/>
          <w:sz w:val="20"/>
          <w:szCs w:val="20"/>
        </w:rPr>
        <w:t>Benefits</w:t>
      </w:r>
    </w:p>
    <w:p w14:paraId="03AF5334" w14:textId="1BF498BF" w:rsidR="00955FE4" w:rsidRPr="00955FE4" w:rsidRDefault="00955FE4">
      <w:pPr>
        <w:rPr>
          <w:rFonts w:ascii="Century Gothic" w:hAnsi="Century Gothic"/>
          <w:sz w:val="20"/>
          <w:szCs w:val="20"/>
        </w:rPr>
      </w:pPr>
      <w:r w:rsidRPr="00955FE4">
        <w:rPr>
          <w:rFonts w:ascii="Century Gothic" w:hAnsi="Century Gothic"/>
          <w:sz w:val="20"/>
          <w:szCs w:val="20"/>
        </w:rPr>
        <w:t>Rent</w:t>
      </w:r>
    </w:p>
    <w:p w14:paraId="1194A9D0" w14:textId="450F7563" w:rsidR="00955FE4" w:rsidRPr="00955FE4" w:rsidRDefault="00955FE4">
      <w:pPr>
        <w:rPr>
          <w:rFonts w:ascii="Century Gothic" w:hAnsi="Century Gothic"/>
          <w:sz w:val="20"/>
          <w:szCs w:val="20"/>
        </w:rPr>
      </w:pPr>
      <w:r w:rsidRPr="00955FE4">
        <w:rPr>
          <w:rFonts w:ascii="Century Gothic" w:hAnsi="Century Gothic"/>
          <w:sz w:val="20"/>
          <w:szCs w:val="20"/>
        </w:rPr>
        <w:t>Utilities</w:t>
      </w:r>
    </w:p>
    <w:p w14:paraId="7D172F3A" w14:textId="62664E9A" w:rsidR="00955FE4" w:rsidRPr="00955FE4" w:rsidRDefault="00955FE4">
      <w:pPr>
        <w:rPr>
          <w:rFonts w:ascii="Century Gothic" w:hAnsi="Century Gothic"/>
          <w:sz w:val="20"/>
          <w:szCs w:val="20"/>
        </w:rPr>
      </w:pPr>
      <w:r w:rsidRPr="00955FE4">
        <w:rPr>
          <w:rFonts w:ascii="Century Gothic" w:hAnsi="Century Gothic"/>
          <w:sz w:val="20"/>
          <w:szCs w:val="20"/>
        </w:rPr>
        <w:t>Supplies</w:t>
      </w:r>
    </w:p>
    <w:p w14:paraId="09E26535" w14:textId="4EA20774" w:rsidR="00955FE4" w:rsidRPr="00955FE4" w:rsidRDefault="00955FE4">
      <w:pPr>
        <w:rPr>
          <w:rFonts w:ascii="Century Gothic" w:hAnsi="Century Gothic"/>
          <w:sz w:val="20"/>
          <w:szCs w:val="20"/>
        </w:rPr>
      </w:pPr>
      <w:r w:rsidRPr="00955FE4">
        <w:rPr>
          <w:rFonts w:ascii="Century Gothic" w:hAnsi="Century Gothic"/>
          <w:sz w:val="20"/>
          <w:szCs w:val="20"/>
        </w:rPr>
        <w:t>Contracted Services</w:t>
      </w:r>
    </w:p>
    <w:p w14:paraId="3904D644" w14:textId="29F75E78" w:rsidR="00955FE4" w:rsidRPr="00955FE4" w:rsidRDefault="00955FE4">
      <w:pPr>
        <w:rPr>
          <w:rFonts w:ascii="Century Gothic" w:hAnsi="Century Gothic"/>
          <w:sz w:val="20"/>
          <w:szCs w:val="20"/>
        </w:rPr>
      </w:pPr>
      <w:r w:rsidRPr="00955FE4">
        <w:rPr>
          <w:rFonts w:ascii="Century Gothic" w:hAnsi="Century Gothic"/>
          <w:sz w:val="20"/>
          <w:szCs w:val="20"/>
        </w:rPr>
        <w:t>Travel</w:t>
      </w:r>
    </w:p>
    <w:p w14:paraId="11EFDB97" w14:textId="7DB48BD2" w:rsidR="00955FE4" w:rsidRPr="00955FE4" w:rsidRDefault="00955FE4">
      <w:pPr>
        <w:rPr>
          <w:rFonts w:ascii="Century Gothic" w:hAnsi="Century Gothic"/>
          <w:sz w:val="20"/>
          <w:szCs w:val="20"/>
        </w:rPr>
      </w:pPr>
      <w:r w:rsidRPr="00955FE4">
        <w:rPr>
          <w:rFonts w:ascii="Century Gothic" w:hAnsi="Century Gothic"/>
          <w:sz w:val="20"/>
          <w:szCs w:val="20"/>
        </w:rPr>
        <w:t>Training</w:t>
      </w:r>
    </w:p>
    <w:p w14:paraId="126504C2" w14:textId="626A7BF1" w:rsidR="00955FE4" w:rsidRPr="00955FE4" w:rsidRDefault="00955FE4">
      <w:pPr>
        <w:rPr>
          <w:rFonts w:ascii="Century Gothic" w:hAnsi="Century Gothic"/>
          <w:sz w:val="20"/>
          <w:szCs w:val="20"/>
        </w:rPr>
      </w:pPr>
      <w:r w:rsidRPr="00955FE4">
        <w:rPr>
          <w:rFonts w:ascii="Century Gothic" w:hAnsi="Century Gothic"/>
          <w:sz w:val="20"/>
          <w:szCs w:val="20"/>
        </w:rPr>
        <w:t>Marketing/Advertising</w:t>
      </w:r>
    </w:p>
    <w:p w14:paraId="2A21AEDC" w14:textId="2555CE0B" w:rsidR="00955FE4" w:rsidRPr="00955FE4" w:rsidRDefault="00955FE4">
      <w:pPr>
        <w:rPr>
          <w:rFonts w:ascii="Century Gothic" w:hAnsi="Century Gothic"/>
          <w:sz w:val="20"/>
          <w:szCs w:val="20"/>
        </w:rPr>
      </w:pPr>
      <w:r w:rsidRPr="00955FE4">
        <w:rPr>
          <w:rFonts w:ascii="Century Gothic" w:hAnsi="Century Gothic"/>
          <w:sz w:val="20"/>
          <w:szCs w:val="20"/>
        </w:rPr>
        <w:t>Subscriptions</w:t>
      </w:r>
    </w:p>
    <w:p w14:paraId="67CE3072" w14:textId="03BBCFB4" w:rsidR="00955FE4" w:rsidRPr="00955FE4" w:rsidRDefault="00955FE4">
      <w:pPr>
        <w:rPr>
          <w:rFonts w:ascii="Century Gothic" w:hAnsi="Century Gothic"/>
          <w:sz w:val="20"/>
          <w:szCs w:val="20"/>
        </w:rPr>
      </w:pPr>
      <w:r w:rsidRPr="00955FE4">
        <w:rPr>
          <w:rFonts w:ascii="Century Gothic" w:hAnsi="Century Gothic"/>
          <w:sz w:val="20"/>
          <w:szCs w:val="20"/>
        </w:rPr>
        <w:t>Phone &amp; Internet</w:t>
      </w:r>
    </w:p>
    <w:p w14:paraId="571BED34" w14:textId="5486B4E2" w:rsidR="00955FE4" w:rsidRPr="00955FE4" w:rsidRDefault="00955FE4">
      <w:pPr>
        <w:rPr>
          <w:rFonts w:ascii="Century Gothic" w:hAnsi="Century Gothic"/>
          <w:sz w:val="20"/>
          <w:szCs w:val="20"/>
        </w:rPr>
      </w:pPr>
      <w:r w:rsidRPr="00955FE4">
        <w:rPr>
          <w:rFonts w:ascii="Century Gothic" w:hAnsi="Century Gothic"/>
          <w:sz w:val="20"/>
          <w:szCs w:val="20"/>
        </w:rPr>
        <w:t>Technology</w:t>
      </w:r>
    </w:p>
    <w:p w14:paraId="61ABE101" w14:textId="197023EC" w:rsidR="00955FE4" w:rsidRPr="00955FE4" w:rsidRDefault="00955FE4">
      <w:pPr>
        <w:rPr>
          <w:rFonts w:ascii="Century Gothic" w:hAnsi="Century Gothic"/>
          <w:sz w:val="20"/>
          <w:szCs w:val="20"/>
        </w:rPr>
      </w:pPr>
      <w:r w:rsidRPr="00955FE4">
        <w:rPr>
          <w:rFonts w:ascii="Century Gothic" w:hAnsi="Century Gothic"/>
          <w:sz w:val="20"/>
          <w:szCs w:val="20"/>
        </w:rPr>
        <w:t>Fundraising</w:t>
      </w:r>
    </w:p>
    <w:p w14:paraId="17B9F1B1" w14:textId="011B9001" w:rsidR="00955FE4" w:rsidRPr="00955FE4" w:rsidRDefault="00955FE4">
      <w:pPr>
        <w:rPr>
          <w:rFonts w:ascii="Century Gothic" w:hAnsi="Century Gothic"/>
          <w:i/>
          <w:iCs/>
          <w:sz w:val="20"/>
          <w:szCs w:val="20"/>
        </w:rPr>
      </w:pPr>
      <w:r w:rsidRPr="00955FE4">
        <w:rPr>
          <w:rFonts w:ascii="Century Gothic" w:hAnsi="Century Gothic"/>
          <w:i/>
          <w:iCs/>
          <w:sz w:val="20"/>
          <w:szCs w:val="20"/>
        </w:rPr>
        <w:t>Total Expenses</w:t>
      </w:r>
    </w:p>
    <w:p w14:paraId="00777FD3" w14:textId="77777777" w:rsidR="00955FE4" w:rsidRDefault="00955FE4">
      <w:pPr>
        <w:rPr>
          <w:rFonts w:ascii="Century Gothic" w:hAnsi="Century Gothic"/>
          <w:sz w:val="20"/>
          <w:szCs w:val="20"/>
        </w:rPr>
      </w:pPr>
    </w:p>
    <w:p w14:paraId="53902686" w14:textId="38C05DE6" w:rsidR="00955FE4" w:rsidRPr="00955FE4" w:rsidRDefault="00955FE4">
      <w:pPr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t xml:space="preserve">Net Income </w:t>
      </w:r>
    </w:p>
    <w:sectPr w:rsidR="00955FE4" w:rsidRPr="00955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E4"/>
    <w:rsid w:val="001F0544"/>
    <w:rsid w:val="002429FA"/>
    <w:rsid w:val="0095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92F03"/>
  <w15:chartTrackingRefBased/>
  <w15:docId w15:val="{88AC37E7-6821-4FDB-8030-5CDFECF7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Guernsey Foundation</dc:creator>
  <cp:keywords/>
  <dc:description/>
  <cp:lastModifiedBy>Guernsey Foundation</cp:lastModifiedBy>
  <cp:revision>2</cp:revision>
  <dcterms:created xsi:type="dcterms:W3CDTF">2022-12-19T18:25:00Z</dcterms:created>
  <dcterms:modified xsi:type="dcterms:W3CDTF">2022-12-19T18:31:00Z</dcterms:modified>
</cp:coreProperties>
</file>